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00A80" w14:textId="3F8706DF" w:rsidR="00A95BC8" w:rsidRDefault="005731D3" w:rsidP="00A95BC8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Helvetica" w:hAnsi="Helvetica" w:cs="Helvetica"/>
          <w:noProof/>
          <w:color w:val="014742"/>
        </w:rPr>
        <w:drawing>
          <wp:anchor distT="0" distB="0" distL="114300" distR="114300" simplePos="0" relativeHeight="251664384" behindDoc="1" locked="0" layoutInCell="1" allowOverlap="1" wp14:anchorId="0B52F2B5" wp14:editId="095140C5">
            <wp:simplePos x="0" y="0"/>
            <wp:positionH relativeFrom="column">
              <wp:posOffset>62865</wp:posOffset>
            </wp:positionH>
            <wp:positionV relativeFrom="paragraph">
              <wp:posOffset>145366</wp:posOffset>
            </wp:positionV>
            <wp:extent cx="534035" cy="461645"/>
            <wp:effectExtent l="0" t="0" r="0" b="0"/>
            <wp:wrapTight wrapText="bothSides">
              <wp:wrapPolygon edited="0">
                <wp:start x="0" y="0"/>
                <wp:lineTo x="0" y="20501"/>
                <wp:lineTo x="20804" y="20501"/>
                <wp:lineTo x="20804" y="0"/>
                <wp:lineTo x="0" y="0"/>
              </wp:wrapPolygon>
            </wp:wrapTight>
            <wp:docPr id="6" name="Picture 6" descr="Royal Highland Education Trus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Highland Education Trus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053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 wp14:anchorId="29B831C0" wp14:editId="157A1BCA">
            <wp:simplePos x="0" y="0"/>
            <wp:positionH relativeFrom="column">
              <wp:posOffset>2208579</wp:posOffset>
            </wp:positionH>
            <wp:positionV relativeFrom="paragraph">
              <wp:posOffset>168275</wp:posOffset>
            </wp:positionV>
            <wp:extent cx="1452245" cy="419100"/>
            <wp:effectExtent l="0" t="0" r="0" b="0"/>
            <wp:wrapTight wrapText="bothSides">
              <wp:wrapPolygon edited="0">
                <wp:start x="0" y="0"/>
                <wp:lineTo x="0" y="20618"/>
                <wp:lineTo x="21251" y="20618"/>
                <wp:lineTo x="212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2" b="7074"/>
                    <a:stretch/>
                  </pic:blipFill>
                  <pic:spPr bwMode="auto">
                    <a:xfrm>
                      <a:off x="0" y="0"/>
                      <a:ext cx="145224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053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70661407" wp14:editId="317DD786">
            <wp:simplePos x="0" y="0"/>
            <wp:positionH relativeFrom="column">
              <wp:posOffset>636856</wp:posOffset>
            </wp:positionH>
            <wp:positionV relativeFrom="paragraph">
              <wp:posOffset>168275</wp:posOffset>
            </wp:positionV>
            <wp:extent cx="1536700" cy="419100"/>
            <wp:effectExtent l="0" t="0" r="6350" b="0"/>
            <wp:wrapTight wrapText="bothSides">
              <wp:wrapPolygon edited="0">
                <wp:start x="0" y="0"/>
                <wp:lineTo x="0" y="20618"/>
                <wp:lineTo x="21421" y="20618"/>
                <wp:lineTo x="214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" r="1852" b="12454"/>
                    <a:stretch/>
                  </pic:blipFill>
                  <pic:spPr bwMode="auto">
                    <a:xfrm>
                      <a:off x="0" y="0"/>
                      <a:ext cx="15367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053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04D7D487" wp14:editId="3A1F7B78">
            <wp:simplePos x="0" y="0"/>
            <wp:positionH relativeFrom="column">
              <wp:posOffset>247699</wp:posOffset>
            </wp:positionH>
            <wp:positionV relativeFrom="paragraph">
              <wp:posOffset>638810</wp:posOffset>
            </wp:positionV>
            <wp:extent cx="3241040" cy="398145"/>
            <wp:effectExtent l="0" t="0" r="0" b="1905"/>
            <wp:wrapTight wrapText="bothSides">
              <wp:wrapPolygon edited="0">
                <wp:start x="0" y="0"/>
                <wp:lineTo x="0" y="20670"/>
                <wp:lineTo x="21456" y="20670"/>
                <wp:lineTo x="214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7" r="43277" b="9413"/>
                    <a:stretch/>
                  </pic:blipFill>
                  <pic:spPr bwMode="auto">
                    <a:xfrm>
                      <a:off x="0" y="0"/>
                      <a:ext cx="3241040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BC8" w:rsidRPr="00A95BC8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39BCAFB5" wp14:editId="711081BD">
            <wp:simplePos x="0" y="0"/>
            <wp:positionH relativeFrom="column">
              <wp:posOffset>4562475</wp:posOffset>
            </wp:positionH>
            <wp:positionV relativeFrom="paragraph">
              <wp:posOffset>472</wp:posOffset>
            </wp:positionV>
            <wp:extent cx="1630045" cy="1169670"/>
            <wp:effectExtent l="0" t="0" r="0" b="0"/>
            <wp:wrapTight wrapText="bothSides">
              <wp:wrapPolygon edited="0">
                <wp:start x="0" y="0"/>
                <wp:lineTo x="0" y="21342"/>
                <wp:lineTo x="21373" y="21342"/>
                <wp:lineTo x="213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6"/>
                    <a:stretch/>
                  </pic:blipFill>
                  <pic:spPr bwMode="auto">
                    <a:xfrm>
                      <a:off x="0" y="0"/>
                      <a:ext cx="163004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BC8" w:rsidRPr="00552053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 wp14:anchorId="1C676457" wp14:editId="6F9A1BEE">
            <wp:simplePos x="0" y="0"/>
            <wp:positionH relativeFrom="column">
              <wp:posOffset>3733002</wp:posOffset>
            </wp:positionH>
            <wp:positionV relativeFrom="paragraph">
              <wp:posOffset>0</wp:posOffset>
            </wp:positionV>
            <wp:extent cx="715010" cy="1031875"/>
            <wp:effectExtent l="0" t="0" r="0" b="0"/>
            <wp:wrapTight wrapText="bothSides">
              <wp:wrapPolygon edited="0">
                <wp:start x="0" y="0"/>
                <wp:lineTo x="0" y="21268"/>
                <wp:lineTo x="21101" y="21268"/>
                <wp:lineTo x="2110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5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</w:p>
    <w:p w14:paraId="0E73E9C8" w14:textId="1B5378A6" w:rsidR="00497B6D" w:rsidRDefault="00497B6D" w:rsidP="00A95BC8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62AD1FEA" w14:textId="77777777" w:rsidR="005731D3" w:rsidRDefault="005731D3" w:rsidP="00A95BC8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bookmarkStart w:id="0" w:name="_GoBack"/>
      <w:bookmarkEnd w:id="0"/>
    </w:p>
    <w:p w14:paraId="2F5F919D" w14:textId="34806CFB" w:rsidR="000E56BD" w:rsidRDefault="000E56BD" w:rsidP="005731D3">
      <w:pPr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</w:pPr>
      <w:r w:rsidRPr="005731D3"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  <w:t xml:space="preserve">2018 Game &amp; Wildlife Conservation Trust </w:t>
      </w:r>
      <w:r w:rsidR="00290F20" w:rsidRPr="005731D3"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  <w:t>Secondary</w:t>
      </w:r>
      <w:r w:rsidRPr="005731D3">
        <w:rPr>
          <w:rFonts w:ascii="Arial" w:eastAsia="Times New Roman" w:hAnsi="Arial" w:cs="Arial"/>
          <w:b/>
          <w:color w:val="000000"/>
          <w:sz w:val="32"/>
          <w:szCs w:val="32"/>
          <w:lang w:eastAsia="en-GB"/>
        </w:rPr>
        <w:t xml:space="preserve"> Schools’ Art Competition</w:t>
      </w:r>
    </w:p>
    <w:p w14:paraId="3DE19AE5" w14:textId="77777777" w:rsidR="005731D3" w:rsidRPr="005731D3" w:rsidRDefault="005731D3" w:rsidP="005731D3">
      <w:pPr>
        <w:jc w:val="center"/>
        <w:rPr>
          <w:rFonts w:ascii="Arial" w:eastAsia="Times New Roman" w:hAnsi="Arial" w:cs="Arial"/>
          <w:b/>
          <w:color w:val="000000"/>
          <w:lang w:eastAsia="en-GB"/>
        </w:rPr>
      </w:pPr>
    </w:p>
    <w:p w14:paraId="006207F6" w14:textId="77777777" w:rsidR="00387F63" w:rsidRPr="00F178F3" w:rsidRDefault="000E56BD" w:rsidP="000E56BD">
      <w:p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Rules and conditions of entr</w:t>
      </w:r>
      <w:r w:rsidR="00290F20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y:</w:t>
      </w:r>
    </w:p>
    <w:p w14:paraId="4BD80643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The Competition is open to all </w:t>
      </w:r>
      <w:r w:rsidR="00387F6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Secondary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 School aged students in the Perth and Kinross area</w:t>
      </w:r>
    </w:p>
    <w:p w14:paraId="39752463" w14:textId="1B97E004" w:rsidR="00290F20" w:rsidRDefault="000E56BD" w:rsidP="002D6E61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290F20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There are t</w:t>
      </w:r>
      <w:r w:rsidR="00EB7BA8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wo</w:t>
      </w:r>
      <w:r w:rsidRPr="00290F20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 categories of the competition, </w:t>
      </w:r>
      <w:r w:rsidR="00290F20" w:rsidRPr="00290F20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S</w:t>
      </w:r>
      <w:r w:rsidRPr="00290F20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1-3; </w:t>
      </w:r>
      <w:r w:rsidR="00290F20" w:rsidRPr="00290F20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S</w:t>
      </w:r>
      <w:r w:rsidRPr="00290F20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4-</w:t>
      </w:r>
      <w:r w:rsidR="00290F20" w:rsidRPr="00290F20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6</w:t>
      </w:r>
    </w:p>
    <w:p w14:paraId="5E01CF57" w14:textId="77777777" w:rsidR="000E56BD" w:rsidRPr="00290F20" w:rsidRDefault="000E56BD" w:rsidP="002D6E61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290F20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>Entrants may only submit one piece of art into the competition each</w:t>
      </w:r>
    </w:p>
    <w:p w14:paraId="067C3398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The closing date, by which all entries must be submitted is 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en-GB"/>
        </w:rPr>
        <w:t>Wednesday 31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u w:val="single"/>
          <w:vertAlign w:val="superscript"/>
          <w:lang w:eastAsia="en-GB"/>
        </w:rPr>
        <w:t>st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en-GB"/>
        </w:rPr>
        <w:t xml:space="preserve"> October</w:t>
      </w:r>
      <w:r w:rsidRPr="00F178F3">
        <w:rPr>
          <w:rFonts w:ascii="Arial" w:eastAsia="Times New Roman" w:hAnsi="Arial" w:cs="Arial"/>
          <w:bCs/>
          <w:color w:val="000000"/>
          <w:sz w:val="20"/>
          <w:szCs w:val="20"/>
          <w:lang w:eastAsia="en-GB"/>
        </w:rPr>
        <w:t xml:space="preserve"> at 3.30pm, entries will not be received after this</w:t>
      </w:r>
    </w:p>
    <w:p w14:paraId="65D412C7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Each entry must be accompanied by the artists name, age category and school along with a contact </w:t>
      </w: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address/telephone number.</w:t>
      </w:r>
    </w:p>
    <w:p w14:paraId="13E13DDA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The entries will be judged by a panel of judges. One winner, one runner-up and commended entries</w:t>
      </w: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 from each category will be chosen from which an overall winner will be decided.</w:t>
      </w:r>
    </w:p>
    <w:p w14:paraId="430E9AB4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The judges’ decision is final and no cash alternatives will be given.</w:t>
      </w:r>
    </w:p>
    <w:p w14:paraId="2251C24F" w14:textId="77777777" w:rsidR="000E56BD" w:rsidRPr="00F178F3" w:rsidRDefault="000E56BD" w:rsidP="000E56BD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All winner</w:t>
      </w:r>
      <w:r w:rsidR="00290F20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s</w:t>
      </w: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, runners-up and commended entries will receive a certificate, art equipment and</w:t>
      </w:r>
      <w:r w:rsidR="00290F20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/or</w:t>
      </w: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other prizes</w:t>
      </w:r>
      <w:r w:rsidR="00DC1453"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, the overall winner will also claim </w:t>
      </w:r>
    </w:p>
    <w:p w14:paraId="35981F26" w14:textId="77777777" w:rsidR="00DC1453" w:rsidRPr="00F178F3" w:rsidRDefault="00290F20" w:rsidP="00290F20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The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Blackadders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Solicitors perpetual art trophy</w:t>
      </w:r>
      <w:r w:rsidR="00DC1453"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for his/her school to retain until the prize giving of the following years competition before which it must be returned to GWCT</w:t>
      </w:r>
    </w:p>
    <w:p w14:paraId="27EFD577" w14:textId="767F9CE3" w:rsidR="00DC1453" w:rsidRPr="00F178F3" w:rsidRDefault="00DC1453" w:rsidP="00DC1453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 place on a Julian Jardine art workshop</w:t>
      </w:r>
    </w:p>
    <w:p w14:paraId="36DCF5D8" w14:textId="77777777" w:rsidR="00DC1453" w:rsidRPr="00F178F3" w:rsidRDefault="00DC1453" w:rsidP="00DC1453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A family pass to the Scottish </w:t>
      </w:r>
      <w:r w:rsidR="00A95BC8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Game F</w:t>
      </w:r>
      <w:r w:rsidR="00A95BC8"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air</w:t>
      </w:r>
    </w:p>
    <w:p w14:paraId="55D04179" w14:textId="77777777" w:rsidR="00DC1453" w:rsidRPr="00F178F3" w:rsidRDefault="00DC1453" w:rsidP="00DC1453">
      <w:pPr>
        <w:pStyle w:val="ListParagraph"/>
        <w:numPr>
          <w:ilvl w:val="1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His/her art work may also be used in GWCT publications, website, and on merchandise which may be sold in aid of GWCT</w:t>
      </w:r>
    </w:p>
    <w:p w14:paraId="316CAF47" w14:textId="77777777" w:rsidR="00DC1453" w:rsidRPr="00F178F3" w:rsidRDefault="00DC1453" w:rsidP="00DC1453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All entries will be the property of GWCT and may be used for their own promotional purposes</w:t>
      </w:r>
    </w:p>
    <w:p w14:paraId="318CF4FC" w14:textId="77777777" w:rsidR="00DC1453" w:rsidRPr="00F178F3" w:rsidRDefault="00F178F3" w:rsidP="00DC1453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Julian Jardine will host the winners at a date agreed by all parties</w:t>
      </w:r>
    </w:p>
    <w:p w14:paraId="079F3840" w14:textId="77777777" w:rsidR="00F178F3" w:rsidRPr="00F178F3" w:rsidRDefault="00F178F3" w:rsidP="00DC1453">
      <w:pPr>
        <w:pStyle w:val="ListParagraph"/>
        <w:numPr>
          <w:ilvl w:val="0"/>
          <w:numId w:val="3"/>
        </w:numPr>
        <w:spacing w:before="120"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Press releases may be issued to launch the competition, announce the judging for the prize giving and for the </w:t>
      </w:r>
      <w:proofErr w:type="gramStart"/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winners</w:t>
      </w:r>
      <w:proofErr w:type="gramEnd"/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day.  Press photographers will be invited to all events</w:t>
      </w:r>
    </w:p>
    <w:p w14:paraId="023D946B" w14:textId="77777777" w:rsidR="00F178F3" w:rsidRPr="00F178F3" w:rsidRDefault="00F178F3" w:rsidP="00F178F3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Winners, runners-up and commended entrants will be required to attend a prize giving on </w:t>
      </w:r>
      <w:r w:rsidRPr="00337DCE">
        <w:rPr>
          <w:rFonts w:ascii="Arial" w:eastAsia="Times New Roman" w:hAnsi="Arial" w:cs="Arial"/>
          <w:sz w:val="20"/>
          <w:szCs w:val="20"/>
          <w:lang w:eastAsia="en-GB"/>
        </w:rPr>
        <w:t>Thursday 29</w:t>
      </w:r>
      <w:r w:rsidRPr="00337DCE">
        <w:rPr>
          <w:rFonts w:ascii="Arial" w:eastAsia="Times New Roman" w:hAnsi="Arial" w:cs="Arial"/>
          <w:sz w:val="20"/>
          <w:szCs w:val="20"/>
          <w:vertAlign w:val="superscript"/>
          <w:lang w:eastAsia="en-GB"/>
        </w:rPr>
        <w:t>th</w:t>
      </w:r>
      <w:r w:rsidRPr="00337DCE">
        <w:rPr>
          <w:rFonts w:ascii="Arial" w:eastAsia="Times New Roman" w:hAnsi="Arial" w:cs="Arial"/>
          <w:sz w:val="20"/>
          <w:szCs w:val="20"/>
          <w:lang w:eastAsia="en-GB"/>
        </w:rPr>
        <w:t xml:space="preserve"> November </w:t>
      </w:r>
      <w:r w:rsidRPr="00F178F3">
        <w:rPr>
          <w:rFonts w:ascii="Arial" w:eastAsia="Times New Roman" w:hAnsi="Arial" w:cs="Arial"/>
          <w:color w:val="000000" w:themeColor="text1"/>
          <w:sz w:val="20"/>
          <w:szCs w:val="20"/>
          <w:lang w:eastAsia="en-GB"/>
        </w:rPr>
        <w:t>in the AK Bell Library.  Parents, and teachers are welcome to attend.  Numbers of attendees to be confirmed to GWCT prior to the evening</w:t>
      </w:r>
    </w:p>
    <w:p w14:paraId="0F7383F2" w14:textId="77777777" w:rsidR="000E56BD" w:rsidRPr="000E56BD" w:rsidRDefault="000E56BD" w:rsidP="00F178F3">
      <w:pPr>
        <w:pStyle w:val="ListParagraph"/>
        <w:numPr>
          <w:ilvl w:val="0"/>
          <w:numId w:val="3"/>
        </w:numPr>
        <w:spacing w:before="120"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Entries may be returned at the entrant's own expense or can be collected from GWCT (address below) until </w:t>
      </w:r>
      <w:r w:rsidR="00F178F3" w:rsidRPr="00F178F3">
        <w:rPr>
          <w:rFonts w:ascii="Arial" w:eastAsia="Times New Roman" w:hAnsi="Arial" w:cs="Arial"/>
          <w:color w:val="000000"/>
          <w:sz w:val="20"/>
          <w:szCs w:val="20"/>
          <w:u w:val="single"/>
          <w:lang w:eastAsia="en-GB"/>
        </w:rPr>
        <w:t>Thursday, January 31st</w:t>
      </w:r>
      <w:r w:rsidRPr="000E56BD">
        <w:rPr>
          <w:rFonts w:ascii="Arial" w:eastAsia="Times New Roman" w:hAnsi="Arial" w:cs="Arial"/>
          <w:color w:val="000000"/>
          <w:sz w:val="20"/>
          <w:szCs w:val="20"/>
          <w:u w:val="single"/>
          <w:lang w:eastAsia="en-GB"/>
        </w:rPr>
        <w:t xml:space="preserve"> 201</w:t>
      </w:r>
      <w:r w:rsidR="00F178F3" w:rsidRPr="00F178F3">
        <w:rPr>
          <w:rFonts w:ascii="Arial" w:eastAsia="Times New Roman" w:hAnsi="Arial" w:cs="Arial"/>
          <w:color w:val="000000"/>
          <w:sz w:val="20"/>
          <w:szCs w:val="20"/>
          <w:u w:val="single"/>
          <w:lang w:eastAsia="en-GB"/>
        </w:rPr>
        <w:t>9</w:t>
      </w:r>
    </w:p>
    <w:p w14:paraId="5D99A1CC" w14:textId="77777777" w:rsidR="00F178F3" w:rsidRDefault="000E56BD" w:rsidP="00A46844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An exhibition of a selection of the entries will be on public display at AK Bell Library following the prize-giving</w:t>
      </w:r>
      <w:r w:rsid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 </w:t>
      </w:r>
    </w:p>
    <w:p w14:paraId="69E0F981" w14:textId="77777777" w:rsidR="00F178F3" w:rsidRDefault="00F178F3" w:rsidP="00A46844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76D0C75D" w14:textId="77777777" w:rsidR="00F178F3" w:rsidRDefault="00F178F3" w:rsidP="00A46844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Entries to be sent/delivered to:</w:t>
      </w:r>
    </w:p>
    <w:p w14:paraId="427D4481" w14:textId="77777777" w:rsidR="00F178F3" w:rsidRPr="00F178F3" w:rsidRDefault="00F178F3" w:rsidP="00A46844">
      <w:pPr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en-GB"/>
        </w:rPr>
        <w:t xml:space="preserve">GWCT Scottish Game Fair Art Competition, Game &amp; Wildlife Conservation Trust, Unit 95, Perth Airport, Scone, PH2 6PL </w:t>
      </w:r>
    </w:p>
    <w:p w14:paraId="5AB9DD4E" w14:textId="77777777" w:rsidR="00F178F3" w:rsidRDefault="00F178F3" w:rsidP="00A46844">
      <w:pPr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</w:p>
    <w:p w14:paraId="72A4A812" w14:textId="7B6BC531" w:rsidR="000E56BD" w:rsidRPr="000E56BD" w:rsidRDefault="000E56BD" w:rsidP="00C13A3E">
      <w:pPr>
        <w:spacing w:after="12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OR</w:t>
      </w:r>
    </w:p>
    <w:p w14:paraId="31D0BA85" w14:textId="77777777" w:rsidR="000E56BD" w:rsidRPr="000E56BD" w:rsidRDefault="000E56BD" w:rsidP="00A46844">
      <w:pPr>
        <w:spacing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F.AO. Alison Thomson Education &amp; Children's Services, Perth &amp; Kinross Council, 2 High St., Perth PH1 5PH</w:t>
      </w:r>
    </w:p>
    <w:p w14:paraId="2F903D16" w14:textId="77777777" w:rsidR="000E56BD" w:rsidRPr="000E56BD" w:rsidRDefault="00F178F3" w:rsidP="00A46844">
      <w:pPr>
        <w:spacing w:after="160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178F3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*Please ask for Alison</w:t>
      </w:r>
      <w:r w:rsidR="000E56BD" w:rsidRPr="000E56BD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t> when dropping off entries at the above address.</w:t>
      </w:r>
    </w:p>
    <w:p w14:paraId="4B843462" w14:textId="77777777" w:rsidR="00F178F3" w:rsidRPr="00F178F3" w:rsidRDefault="000E56BD" w:rsidP="00A46844">
      <w:pPr>
        <w:spacing w:after="160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For more information, contact Iona Laing, Education at the Game &amp; Wildlife Conservation Trust, </w:t>
      </w:r>
    </w:p>
    <w:p w14:paraId="29DA60B4" w14:textId="31EC72B2" w:rsidR="008B7391" w:rsidRPr="00F178F3" w:rsidRDefault="00F178F3" w:rsidP="00A46844">
      <w:pPr>
        <w:spacing w:after="160"/>
        <w:rPr>
          <w:sz w:val="20"/>
          <w:szCs w:val="20"/>
        </w:rPr>
      </w:pPr>
      <w:r w:rsidRPr="00F178F3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Tel</w:t>
      </w:r>
      <w:r w:rsidR="000E56BD"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: 01738554825 </w:t>
      </w:r>
      <w:r w:rsidR="00C13A3E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or </w:t>
      </w:r>
      <w:r w:rsidR="000E56BD" w:rsidRPr="000E56B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email: ilaing@gwct.org.uk</w:t>
      </w:r>
    </w:p>
    <w:sectPr w:rsidR="008B7391" w:rsidRPr="00F178F3" w:rsidSect="00281E9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34DB1"/>
    <w:multiLevelType w:val="multilevel"/>
    <w:tmpl w:val="84BEF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AD4942"/>
    <w:multiLevelType w:val="multilevel"/>
    <w:tmpl w:val="6C38F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740CEB"/>
    <w:multiLevelType w:val="hybridMultilevel"/>
    <w:tmpl w:val="8B909A52"/>
    <w:lvl w:ilvl="0" w:tplc="C89E087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8469B"/>
    <w:multiLevelType w:val="multilevel"/>
    <w:tmpl w:val="B6682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7D6253"/>
    <w:multiLevelType w:val="multilevel"/>
    <w:tmpl w:val="B86CA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1">
      <w:lvl w:ilvl="1">
        <w:numFmt w:val="lowerLetter"/>
        <w:lvlText w:val="%2."/>
        <w:lvlJc w:val="left"/>
      </w:lvl>
    </w:lvlOverride>
  </w:num>
  <w:num w:numId="3">
    <w:abstractNumId w:val="2"/>
  </w:num>
  <w:num w:numId="4">
    <w:abstractNumId w:val="4"/>
  </w:num>
  <w:num w:numId="5">
    <w:abstractNumId w:val="1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6BD"/>
    <w:rsid w:val="0003326F"/>
    <w:rsid w:val="000E56BD"/>
    <w:rsid w:val="0018233B"/>
    <w:rsid w:val="001E513E"/>
    <w:rsid w:val="00281E9E"/>
    <w:rsid w:val="00290F20"/>
    <w:rsid w:val="00337DCE"/>
    <w:rsid w:val="00387F63"/>
    <w:rsid w:val="00497B6D"/>
    <w:rsid w:val="00552053"/>
    <w:rsid w:val="005731D3"/>
    <w:rsid w:val="005B1401"/>
    <w:rsid w:val="00A46844"/>
    <w:rsid w:val="00A95BC8"/>
    <w:rsid w:val="00C13A3E"/>
    <w:rsid w:val="00DC1453"/>
    <w:rsid w:val="00EB7BA8"/>
    <w:rsid w:val="00F10A62"/>
    <w:rsid w:val="00F1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59DD7"/>
  <w15:chartTrackingRefBased/>
  <w15:docId w15:val="{A87A9A20-BC2C-3C46-B6E3-689AD588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56B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tab-span">
    <w:name w:val="apple-tab-span"/>
    <w:basedOn w:val="DefaultParagraphFont"/>
    <w:rsid w:val="000E56BD"/>
  </w:style>
  <w:style w:type="table" w:styleId="TableGrid">
    <w:name w:val="Table Grid"/>
    <w:basedOn w:val="TableNormal"/>
    <w:uiPriority w:val="39"/>
    <w:rsid w:val="000E5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E56B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0E56B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0E5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hyperlink" Target="https://www.rhet.org.uk/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Laing</dc:creator>
  <cp:keywords/>
  <dc:description/>
  <cp:lastModifiedBy>Iona Laing</cp:lastModifiedBy>
  <cp:revision>8</cp:revision>
  <cp:lastPrinted>2018-08-01T10:54:00Z</cp:lastPrinted>
  <dcterms:created xsi:type="dcterms:W3CDTF">2018-03-01T13:04:00Z</dcterms:created>
  <dcterms:modified xsi:type="dcterms:W3CDTF">2018-08-01T10:54:00Z</dcterms:modified>
</cp:coreProperties>
</file>